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50" w:rsidRPr="000A10F9" w:rsidRDefault="00E45650" w:rsidP="00E45650">
      <w:pPr>
        <w:shd w:val="clear" w:color="auto" w:fill="FFFFFF"/>
        <w:spacing w:before="269" w:line="317" w:lineRule="exact"/>
        <w:ind w:left="6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0F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МАТВЕЕВО-КУРГАНСКОГО РАЙОНА РОСТОВСКОЙ ОБЛАСТИ</w:t>
      </w:r>
    </w:p>
    <w:p w:rsidR="00E45650" w:rsidRPr="000A10F9" w:rsidRDefault="00E45650" w:rsidP="00E45650">
      <w:pPr>
        <w:shd w:val="clear" w:color="auto" w:fill="FFFFFF"/>
        <w:spacing w:before="269" w:line="317" w:lineRule="exact"/>
        <w:ind w:left="6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0F9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ОБРАЗОВАНИЯ</w:t>
      </w:r>
    </w:p>
    <w:p w:rsidR="00E45650" w:rsidRPr="000A10F9" w:rsidRDefault="00E45650" w:rsidP="00E45650">
      <w:pPr>
        <w:shd w:val="clear" w:color="auto" w:fill="FFFFFF"/>
        <w:spacing w:before="269" w:line="317" w:lineRule="exact"/>
        <w:ind w:left="6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0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E45650" w:rsidRPr="000A10F9" w:rsidRDefault="00E45650" w:rsidP="00E45650">
      <w:pPr>
        <w:shd w:val="clear" w:color="auto" w:fill="FFFFFF"/>
        <w:spacing w:before="269" w:line="317" w:lineRule="exact"/>
        <w:jc w:val="center"/>
        <w:rPr>
          <w:rFonts w:ascii="Times New Roman" w:eastAsia="Times New Roman" w:hAnsi="Times New Roman" w:cs="Times New Roman"/>
          <w:bCs/>
        </w:rPr>
      </w:pPr>
      <w:r w:rsidRPr="000A10F9">
        <w:rPr>
          <w:rFonts w:ascii="Times New Roman" w:eastAsia="Times New Roman" w:hAnsi="Times New Roman" w:cs="Times New Roman"/>
          <w:bCs/>
        </w:rPr>
        <w:t xml:space="preserve">       п. Матвеев Курган</w:t>
      </w:r>
    </w:p>
    <w:p w:rsidR="00E45650" w:rsidRPr="000A10F9" w:rsidRDefault="00E45650" w:rsidP="00E45650">
      <w:pPr>
        <w:shd w:val="clear" w:color="auto" w:fill="FFFFFF"/>
        <w:spacing w:before="269"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10F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A10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0A10F9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A10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0A10F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32</w:t>
      </w:r>
    </w:p>
    <w:p w:rsidR="00E45650" w:rsidRDefault="00E45650" w:rsidP="00E45650">
      <w:pPr>
        <w:pStyle w:val="1"/>
        <w:shd w:val="clear" w:color="auto" w:fill="auto"/>
        <w:spacing w:after="0" w:line="240" w:lineRule="auto"/>
        <w:ind w:left="180" w:right="3534" w:firstLine="0"/>
        <w:jc w:val="left"/>
        <w:rPr>
          <w:sz w:val="28"/>
          <w:szCs w:val="28"/>
        </w:rPr>
      </w:pPr>
    </w:p>
    <w:p w:rsidR="00E45650" w:rsidRDefault="00E45650" w:rsidP="00E45650">
      <w:pPr>
        <w:pStyle w:val="1"/>
        <w:shd w:val="clear" w:color="auto" w:fill="auto"/>
        <w:spacing w:after="0" w:line="240" w:lineRule="auto"/>
        <w:ind w:left="180" w:right="3534" w:firstLine="0"/>
        <w:jc w:val="left"/>
        <w:rPr>
          <w:sz w:val="28"/>
          <w:szCs w:val="28"/>
        </w:rPr>
      </w:pPr>
    </w:p>
    <w:p w:rsidR="00E45650" w:rsidRDefault="00E45650" w:rsidP="00E45650">
      <w:pPr>
        <w:pStyle w:val="1"/>
        <w:shd w:val="clear" w:color="auto" w:fill="auto"/>
        <w:spacing w:after="0" w:line="240" w:lineRule="auto"/>
        <w:ind w:left="180" w:right="3534" w:firstLine="0"/>
        <w:jc w:val="left"/>
        <w:rPr>
          <w:sz w:val="28"/>
          <w:szCs w:val="28"/>
        </w:rPr>
      </w:pPr>
    </w:p>
    <w:p w:rsidR="00E45650" w:rsidRDefault="00E45650" w:rsidP="00E45650">
      <w:pPr>
        <w:pStyle w:val="1"/>
        <w:shd w:val="clear" w:color="auto" w:fill="auto"/>
        <w:spacing w:after="0" w:line="240" w:lineRule="auto"/>
        <w:ind w:right="3534" w:firstLine="0"/>
        <w:jc w:val="left"/>
        <w:rPr>
          <w:sz w:val="28"/>
          <w:szCs w:val="28"/>
        </w:rPr>
      </w:pPr>
      <w:r w:rsidRPr="00825AE7">
        <w:rPr>
          <w:sz w:val="28"/>
          <w:szCs w:val="28"/>
        </w:rPr>
        <w:t xml:space="preserve">Об изменении состава </w:t>
      </w:r>
      <w:r>
        <w:rPr>
          <w:sz w:val="28"/>
          <w:szCs w:val="28"/>
        </w:rPr>
        <w:t>Конфликтной к</w:t>
      </w:r>
      <w:r w:rsidRPr="00825AE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Конфликтной комиссии по рассмотрению спорных вопросов при приеме детей в муниципальные общеобразовательные учреждения Матвеево-Курганского района</w:t>
      </w:r>
    </w:p>
    <w:p w:rsidR="00E45650" w:rsidRPr="00825AE7" w:rsidRDefault="00E45650" w:rsidP="00E45650">
      <w:pPr>
        <w:pStyle w:val="1"/>
        <w:shd w:val="clear" w:color="auto" w:fill="auto"/>
        <w:spacing w:after="0" w:line="240" w:lineRule="auto"/>
        <w:ind w:left="180" w:right="4640" w:firstLine="0"/>
        <w:jc w:val="left"/>
        <w:rPr>
          <w:sz w:val="28"/>
          <w:szCs w:val="28"/>
        </w:rPr>
      </w:pPr>
    </w:p>
    <w:p w:rsidR="00E45650" w:rsidRDefault="00E45650" w:rsidP="00E45650">
      <w:pPr>
        <w:pStyle w:val="1"/>
        <w:shd w:val="clear" w:color="auto" w:fill="auto"/>
        <w:tabs>
          <w:tab w:val="left" w:pos="2731"/>
        </w:tabs>
        <w:spacing w:after="0" w:line="240" w:lineRule="auto"/>
        <w:ind w:left="180" w:right="20" w:firstLine="700"/>
        <w:rPr>
          <w:sz w:val="28"/>
          <w:szCs w:val="28"/>
        </w:rPr>
      </w:pPr>
    </w:p>
    <w:p w:rsidR="00E45650" w:rsidRDefault="00E45650" w:rsidP="00E45650">
      <w:pPr>
        <w:pStyle w:val="11"/>
        <w:shd w:val="clear" w:color="auto" w:fill="auto"/>
        <w:spacing w:before="0" w:after="305" w:line="240" w:lineRule="auto"/>
        <w:ind w:right="200"/>
        <w:jc w:val="both"/>
      </w:pPr>
      <w:bookmarkStart w:id="0" w:name="bookmark0"/>
      <w:r>
        <w:rPr>
          <w:b w:val="0"/>
          <w:sz w:val="28"/>
          <w:szCs w:val="28"/>
        </w:rPr>
        <w:t xml:space="preserve">        </w:t>
      </w:r>
      <w:r w:rsidRPr="00825AE7">
        <w:rPr>
          <w:b w:val="0"/>
          <w:sz w:val="28"/>
          <w:szCs w:val="28"/>
        </w:rPr>
        <w:t xml:space="preserve">В связи с кадровыми изменениями в </w:t>
      </w:r>
      <w:r>
        <w:rPr>
          <w:b w:val="0"/>
          <w:sz w:val="28"/>
          <w:szCs w:val="28"/>
        </w:rPr>
        <w:t>муниципальном бюджетном учреждении Матвеево-Курганского района «Расчетный центр»</w:t>
      </w:r>
      <w:r>
        <w:t>:</w:t>
      </w:r>
    </w:p>
    <w:p w:rsidR="00E45650" w:rsidRPr="0072686F" w:rsidRDefault="00E45650" w:rsidP="00E45650">
      <w:pPr>
        <w:pStyle w:val="11"/>
        <w:shd w:val="clear" w:color="auto" w:fill="auto"/>
        <w:spacing w:before="0" w:after="305" w:line="240" w:lineRule="auto"/>
        <w:ind w:right="200"/>
        <w:rPr>
          <w:sz w:val="28"/>
          <w:szCs w:val="28"/>
        </w:rPr>
      </w:pPr>
      <w:r w:rsidRPr="0072686F">
        <w:rPr>
          <w:sz w:val="28"/>
          <w:szCs w:val="28"/>
        </w:rPr>
        <w:t>ПРИКАЗЫВАЮ:</w:t>
      </w:r>
      <w:bookmarkEnd w:id="0"/>
    </w:p>
    <w:p w:rsidR="00E45650" w:rsidRPr="00EF1203" w:rsidRDefault="00E45650" w:rsidP="00E45650">
      <w:pPr>
        <w:pStyle w:val="1"/>
        <w:shd w:val="clear" w:color="auto" w:fill="auto"/>
        <w:spacing w:after="0" w:line="240" w:lineRule="auto"/>
        <w:ind w:left="18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63BB">
        <w:rPr>
          <w:sz w:val="28"/>
          <w:szCs w:val="28"/>
        </w:rPr>
        <w:t xml:space="preserve">1. Внести следующие изменения в состав </w:t>
      </w:r>
      <w:r>
        <w:rPr>
          <w:sz w:val="28"/>
          <w:szCs w:val="28"/>
        </w:rPr>
        <w:t>Конфликтной к</w:t>
      </w:r>
      <w:r w:rsidRPr="00825AE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рассмотрению спорных вопросов при приеме детей в муниципальные общеобразовательные учреждения Матвеево-Курганского района </w:t>
      </w:r>
      <w:r w:rsidRPr="006C63BB">
        <w:rPr>
          <w:sz w:val="28"/>
          <w:szCs w:val="28"/>
        </w:rPr>
        <w:t xml:space="preserve"> (далее </w:t>
      </w:r>
      <w:proofErr w:type="gramStart"/>
      <w:r w:rsidRPr="006C63BB">
        <w:rPr>
          <w:sz w:val="28"/>
          <w:szCs w:val="28"/>
        </w:rPr>
        <w:t>–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онфликтная к</w:t>
      </w:r>
      <w:r w:rsidRPr="006C63BB">
        <w:rPr>
          <w:sz w:val="28"/>
          <w:szCs w:val="28"/>
        </w:rPr>
        <w:t>омиссия), образованной приказом отдела образования от 2</w:t>
      </w:r>
      <w:r>
        <w:rPr>
          <w:sz w:val="28"/>
          <w:szCs w:val="28"/>
        </w:rPr>
        <w:t>9</w:t>
      </w:r>
      <w:r w:rsidRPr="006C63B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C63BB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6C63BB">
        <w:rPr>
          <w:sz w:val="28"/>
          <w:szCs w:val="28"/>
        </w:rPr>
        <w:t xml:space="preserve"> № </w:t>
      </w:r>
      <w:r>
        <w:rPr>
          <w:sz w:val="28"/>
          <w:szCs w:val="28"/>
        </w:rPr>
        <w:t>776</w:t>
      </w:r>
      <w:r w:rsidRPr="00EF1203">
        <w:rPr>
          <w:sz w:val="28"/>
          <w:szCs w:val="28"/>
        </w:rPr>
        <w:t>:</w:t>
      </w:r>
    </w:p>
    <w:p w:rsidR="00E45650" w:rsidRPr="00E247FA" w:rsidRDefault="00E45650" w:rsidP="00E45650">
      <w:pPr>
        <w:pStyle w:val="a4"/>
        <w:spacing w:line="228" w:lineRule="auto"/>
        <w:ind w:left="0"/>
        <w:jc w:val="both"/>
        <w:rPr>
          <w:sz w:val="28"/>
          <w:szCs w:val="28"/>
        </w:rPr>
      </w:pPr>
      <w:r w:rsidRPr="00E247FA">
        <w:rPr>
          <w:sz w:val="28"/>
          <w:szCs w:val="28"/>
        </w:rPr>
        <w:t xml:space="preserve">        1.1. Вывести из состава </w:t>
      </w:r>
      <w:r>
        <w:rPr>
          <w:sz w:val="28"/>
          <w:szCs w:val="28"/>
        </w:rPr>
        <w:t>Конфликтной к</w:t>
      </w:r>
      <w:r w:rsidRPr="00E247F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Ковалевского А.А</w:t>
      </w:r>
      <w:r w:rsidRPr="00E247FA">
        <w:rPr>
          <w:sz w:val="28"/>
          <w:szCs w:val="28"/>
        </w:rPr>
        <w:t xml:space="preserve">.– </w:t>
      </w:r>
      <w:r>
        <w:rPr>
          <w:sz w:val="28"/>
          <w:szCs w:val="28"/>
        </w:rPr>
        <w:t>юрисконсульта  муниципального бюджетного учреждения Матвеево-Курганского района  «Расчетный центр»</w:t>
      </w:r>
      <w:r w:rsidRPr="00E247FA">
        <w:rPr>
          <w:sz w:val="28"/>
          <w:szCs w:val="28"/>
        </w:rPr>
        <w:t>, член</w:t>
      </w:r>
      <w:r>
        <w:rPr>
          <w:sz w:val="28"/>
          <w:szCs w:val="28"/>
        </w:rPr>
        <w:t>а</w:t>
      </w:r>
      <w:r w:rsidRPr="00E247FA">
        <w:rPr>
          <w:sz w:val="28"/>
          <w:szCs w:val="28"/>
        </w:rPr>
        <w:t xml:space="preserve"> комиссии; в качестве члена комиссии ввести </w:t>
      </w:r>
      <w:r>
        <w:rPr>
          <w:sz w:val="28"/>
          <w:szCs w:val="28"/>
        </w:rPr>
        <w:t>Иващенко В.С.</w:t>
      </w:r>
      <w:r w:rsidRPr="00E247FA">
        <w:rPr>
          <w:sz w:val="28"/>
          <w:szCs w:val="28"/>
        </w:rPr>
        <w:t xml:space="preserve">- </w:t>
      </w:r>
      <w:r>
        <w:rPr>
          <w:sz w:val="28"/>
          <w:szCs w:val="28"/>
        </w:rPr>
        <w:t>юрисконсульта  муниципального бюджетного учреждения Матвеево-Курганского района  «Расчетный центр»</w:t>
      </w:r>
      <w:r w:rsidRPr="00E247FA">
        <w:rPr>
          <w:sz w:val="28"/>
          <w:szCs w:val="28"/>
        </w:rPr>
        <w:t>, член комиссии.</w:t>
      </w:r>
    </w:p>
    <w:p w:rsidR="00E45650" w:rsidRPr="00E247FA" w:rsidRDefault="00E45650" w:rsidP="00E4565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B6F5F" w:rsidRDefault="002B6F5F"/>
    <w:p w:rsidR="00E45650" w:rsidRDefault="00E45650"/>
    <w:p w:rsidR="00E45650" w:rsidRPr="00E45650" w:rsidRDefault="00E45650" w:rsidP="00E45650">
      <w:pPr>
        <w:shd w:val="clear" w:color="auto" w:fill="FFFFFF"/>
        <w:tabs>
          <w:tab w:val="left" w:pos="365"/>
        </w:tabs>
        <w:spacing w:before="259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5650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E45650" w:rsidRPr="00E45650" w:rsidRDefault="00E45650" w:rsidP="00E45650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650">
        <w:rPr>
          <w:rFonts w:ascii="Times New Roman" w:hAnsi="Times New Roman" w:cs="Times New Roman"/>
          <w:sz w:val="28"/>
          <w:szCs w:val="28"/>
        </w:rPr>
        <w:t>Администрации Матвеево-Курганского района                                Е. В. Орлова</w:t>
      </w:r>
    </w:p>
    <w:p w:rsidR="00E45650" w:rsidRPr="00E45650" w:rsidRDefault="00E45650" w:rsidP="00E45650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650" w:rsidRDefault="00E45650"/>
    <w:sectPr w:rsidR="00E45650" w:rsidSect="00E4565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50"/>
    <w:rsid w:val="002B6F5F"/>
    <w:rsid w:val="00E4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6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565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E45650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45650"/>
    <w:pPr>
      <w:shd w:val="clear" w:color="auto" w:fill="FFFFFF"/>
      <w:spacing w:after="60" w:line="0" w:lineRule="atLeast"/>
      <w:ind w:hanging="26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E45650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"/>
      <w:sz w:val="26"/>
      <w:szCs w:val="26"/>
      <w:lang w:eastAsia="en-US"/>
    </w:rPr>
  </w:style>
  <w:style w:type="paragraph" w:styleId="a4">
    <w:name w:val="List Paragraph"/>
    <w:basedOn w:val="a"/>
    <w:qFormat/>
    <w:rsid w:val="00E45650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>РООА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2018-01-29T08:15:00Z</dcterms:created>
  <dcterms:modified xsi:type="dcterms:W3CDTF">2018-01-29T08:17:00Z</dcterms:modified>
</cp:coreProperties>
</file>